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8F" w:rsidRPr="00CC2CD7" w:rsidRDefault="0074538F" w:rsidP="00CC2CD7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урок по окружающему миру на тему: </w:t>
      </w:r>
    </w:p>
    <w:p w:rsidR="0074538F" w:rsidRPr="00CC2CD7" w:rsidRDefault="0074538F" w:rsidP="00CC2CD7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CD7">
        <w:rPr>
          <w:rFonts w:ascii="Times New Roman" w:hAnsi="Times New Roman" w:cs="Times New Roman"/>
          <w:color w:val="000000" w:themeColor="text1"/>
          <w:sz w:val="24"/>
          <w:szCs w:val="24"/>
        </w:rPr>
        <w:t>"Занимательное путешествие  по  ХМАО"</w:t>
      </w:r>
    </w:p>
    <w:p w:rsidR="0074538F" w:rsidRPr="00CC2CD7" w:rsidRDefault="0074538F" w:rsidP="003A5481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CD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Цели: </w:t>
      </w:r>
    </w:p>
    <w:p w:rsidR="00CC2CD7" w:rsidRDefault="00AC793E" w:rsidP="003A548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 w:rsidRPr="00CC2CD7">
        <w:rPr>
          <w:rFonts w:ascii="Times New Roman" w:hAnsi="Times New Roman" w:cs="Times New Roman"/>
          <w:sz w:val="24"/>
          <w:szCs w:val="24"/>
        </w:rPr>
        <w:t xml:space="preserve">Закрепить знания </w:t>
      </w:r>
      <w:r w:rsidR="0074538F" w:rsidRPr="00CC2CD7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2CD7">
        <w:rPr>
          <w:rFonts w:ascii="Times New Roman" w:hAnsi="Times New Roman" w:cs="Times New Roman"/>
          <w:sz w:val="24"/>
          <w:szCs w:val="24"/>
        </w:rPr>
        <w:t>о</w:t>
      </w:r>
      <w:r w:rsidR="0074538F" w:rsidRPr="00CC2CD7">
        <w:rPr>
          <w:rFonts w:ascii="Times New Roman" w:hAnsi="Times New Roman" w:cs="Times New Roman"/>
          <w:sz w:val="24"/>
          <w:szCs w:val="24"/>
        </w:rPr>
        <w:t xml:space="preserve"> истори</w:t>
      </w:r>
      <w:r w:rsidRPr="00CC2CD7">
        <w:rPr>
          <w:rFonts w:ascii="Times New Roman" w:hAnsi="Times New Roman" w:cs="Times New Roman"/>
          <w:sz w:val="24"/>
          <w:szCs w:val="24"/>
        </w:rPr>
        <w:t>и</w:t>
      </w:r>
      <w:r w:rsidR="0074538F" w:rsidRPr="00CC2CD7">
        <w:rPr>
          <w:rFonts w:ascii="Times New Roman" w:hAnsi="Times New Roman" w:cs="Times New Roman"/>
          <w:sz w:val="24"/>
          <w:szCs w:val="24"/>
        </w:rPr>
        <w:t xml:space="preserve"> края,  Красной книг</w:t>
      </w:r>
      <w:r w:rsidR="000150FF">
        <w:rPr>
          <w:rFonts w:ascii="Times New Roman" w:hAnsi="Times New Roman" w:cs="Times New Roman"/>
          <w:sz w:val="24"/>
          <w:szCs w:val="24"/>
        </w:rPr>
        <w:t xml:space="preserve">и </w:t>
      </w:r>
      <w:r w:rsidR="0074538F" w:rsidRPr="00CC2CD7">
        <w:rPr>
          <w:rFonts w:ascii="Times New Roman" w:hAnsi="Times New Roman" w:cs="Times New Roman"/>
          <w:sz w:val="24"/>
          <w:szCs w:val="24"/>
        </w:rPr>
        <w:t>ХМАО, некоторы</w:t>
      </w:r>
      <w:r w:rsidRPr="00CC2CD7">
        <w:rPr>
          <w:rFonts w:ascii="Times New Roman" w:hAnsi="Times New Roman" w:cs="Times New Roman"/>
          <w:sz w:val="24"/>
          <w:szCs w:val="24"/>
        </w:rPr>
        <w:t>х</w:t>
      </w:r>
      <w:r w:rsidR="0074538F" w:rsidRPr="00CC2CD7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Pr="00CC2CD7">
        <w:rPr>
          <w:rFonts w:ascii="Times New Roman" w:hAnsi="Times New Roman" w:cs="Times New Roman"/>
          <w:sz w:val="24"/>
          <w:szCs w:val="24"/>
        </w:rPr>
        <w:t>х</w:t>
      </w:r>
      <w:r w:rsidR="0074538F" w:rsidRPr="00CC2CD7">
        <w:rPr>
          <w:rFonts w:ascii="Times New Roman" w:hAnsi="Times New Roman" w:cs="Times New Roman"/>
          <w:sz w:val="24"/>
          <w:szCs w:val="24"/>
        </w:rPr>
        <w:t>, животны</w:t>
      </w:r>
      <w:r w:rsidRPr="00CC2CD7">
        <w:rPr>
          <w:rFonts w:ascii="Times New Roman" w:hAnsi="Times New Roman" w:cs="Times New Roman"/>
          <w:sz w:val="24"/>
          <w:szCs w:val="24"/>
        </w:rPr>
        <w:t>х</w:t>
      </w:r>
      <w:r w:rsidR="0074538F" w:rsidRPr="00CC2CD7">
        <w:rPr>
          <w:rFonts w:ascii="Times New Roman" w:hAnsi="Times New Roman" w:cs="Times New Roman"/>
          <w:sz w:val="24"/>
          <w:szCs w:val="24"/>
        </w:rPr>
        <w:t xml:space="preserve">,  внесенными в нее; раскрыть основные причины сокращения численности этих видов, меры, необходимые для их охраны. </w:t>
      </w:r>
    </w:p>
    <w:p w:rsidR="0074538F" w:rsidRPr="00CC2CD7" w:rsidRDefault="0074538F" w:rsidP="003A548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 w:rsidRPr="00CC2CD7">
        <w:rPr>
          <w:rFonts w:ascii="Times New Roman" w:hAnsi="Times New Roman" w:cs="Times New Roman"/>
          <w:sz w:val="24"/>
          <w:szCs w:val="24"/>
        </w:rPr>
        <w:t>Развивать творческий интерес к познанию природы, внимание, наблюдательность, сообразительность,</w:t>
      </w:r>
      <w:r w:rsidRPr="00CC2CD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память, речь.</w:t>
      </w:r>
    </w:p>
    <w:p w:rsidR="0074538F" w:rsidRPr="00CC2CD7" w:rsidRDefault="0074538F" w:rsidP="003A548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D7">
        <w:rPr>
          <w:rFonts w:ascii="Times New Roman" w:hAnsi="Times New Roman" w:cs="Times New Roman"/>
          <w:sz w:val="24"/>
          <w:szCs w:val="24"/>
        </w:rPr>
        <w:t xml:space="preserve">Воспитывать у ребят заботу об окружающем мире, правила взаимоотношений человека и природы на примере изучения своего округа.  </w:t>
      </w:r>
    </w:p>
    <w:p w:rsidR="0074538F" w:rsidRPr="00CC2CD7" w:rsidRDefault="0074538F" w:rsidP="003A548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D7">
        <w:rPr>
          <w:rStyle w:val="a4"/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74538F" w:rsidRPr="00CC2CD7" w:rsidRDefault="0074538F" w:rsidP="003A548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D7">
        <w:rPr>
          <w:rFonts w:ascii="Times New Roman" w:hAnsi="Times New Roman" w:cs="Times New Roman"/>
          <w:sz w:val="24"/>
          <w:szCs w:val="24"/>
        </w:rPr>
        <w:t>Макет Красной книги, выставка книг о природе: Красная книга России, сообщения учащихся, презентация к уроку.</w:t>
      </w:r>
    </w:p>
    <w:p w:rsidR="0074538F" w:rsidRPr="00CC2CD7" w:rsidRDefault="0074538F" w:rsidP="0074538F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C793E" w:rsidRPr="00EE0345" w:rsidRDefault="00AC793E" w:rsidP="00AC793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E0345">
        <w:rPr>
          <w:rStyle w:val="a4"/>
          <w:rFonts w:ascii="Times New Roman" w:hAnsi="Times New Roman" w:cs="Times New Roman"/>
          <w:sz w:val="24"/>
          <w:szCs w:val="24"/>
        </w:rPr>
        <w:t>Ход урока.</w:t>
      </w:r>
    </w:p>
    <w:p w:rsidR="00AC793E" w:rsidRPr="00AC793E" w:rsidRDefault="00F77F09" w:rsidP="00AC793E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1.</w:t>
      </w:r>
      <w:r w:rsidR="00AC793E" w:rsidRPr="00AC793E">
        <w:rPr>
          <w:rStyle w:val="a4"/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AC793E" w:rsidRPr="00AC793E" w:rsidRDefault="00F77F09" w:rsidP="00AC793E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2.</w:t>
      </w:r>
      <w:r w:rsidR="00AC793E" w:rsidRPr="00AC793E">
        <w:rPr>
          <w:rStyle w:val="a4"/>
          <w:rFonts w:ascii="Times New Roman" w:hAnsi="Times New Roman" w:cs="Times New Roman"/>
          <w:sz w:val="24"/>
          <w:szCs w:val="24"/>
        </w:rPr>
        <w:t>Целеполагание.</w:t>
      </w:r>
    </w:p>
    <w:p w:rsidR="00AC793E" w:rsidRPr="000150FF" w:rsidRDefault="00AC793E" w:rsidP="0001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0F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150FF">
        <w:rPr>
          <w:rFonts w:ascii="Times New Roman" w:hAnsi="Times New Roman" w:cs="Times New Roman"/>
          <w:sz w:val="24"/>
          <w:szCs w:val="24"/>
        </w:rPr>
        <w:t xml:space="preserve">. Мы начинаем урок окружающего мира. Сегодня мы вместе  отправимся в гости к сказочным героям, которым вы покажите свои знания о нашем крае.  </w:t>
      </w:r>
    </w:p>
    <w:p w:rsidR="00157BB6" w:rsidRPr="000150FF" w:rsidRDefault="00157BB6" w:rsidP="0001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0FF">
        <w:rPr>
          <w:rFonts w:ascii="Times New Roman" w:hAnsi="Times New Roman" w:cs="Times New Roman"/>
          <w:sz w:val="24"/>
          <w:szCs w:val="24"/>
        </w:rPr>
        <w:t>За каждый правильный ответ будем вручать по 1 баллу, участник, который будет иметь наибольшее количество баллов, станет победителем и будет награжден грамотой и призом, остальные за активное участие получат поощрительные призы.</w:t>
      </w:r>
    </w:p>
    <w:p w:rsidR="00AC793E" w:rsidRPr="000150FF" w:rsidRDefault="00AC793E" w:rsidP="0001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0FF">
        <w:rPr>
          <w:rFonts w:ascii="Times New Roman" w:hAnsi="Times New Roman" w:cs="Times New Roman"/>
          <w:sz w:val="24"/>
          <w:szCs w:val="24"/>
        </w:rPr>
        <w:t>(слайд 1)</w:t>
      </w:r>
    </w:p>
    <w:p w:rsidR="00AC793E" w:rsidRPr="00F77F09" w:rsidRDefault="00AC793E" w:rsidP="00F77F09">
      <w:pPr>
        <w:spacing w:after="0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F77F09">
        <w:rPr>
          <w:rFonts w:ascii="Times New Roman" w:hAnsi="Times New Roman" w:cs="Times New Roman"/>
          <w:color w:val="000000"/>
          <w:spacing w:val="8"/>
          <w:sz w:val="24"/>
          <w:szCs w:val="24"/>
        </w:rPr>
        <w:t>Внимательно посмотрите на план нашего пути</w:t>
      </w:r>
      <w:r w:rsidRPr="001D092E">
        <w:rPr>
          <w:rFonts w:ascii="Times New Roman" w:hAnsi="Times New Roman" w:cs="Times New Roman"/>
          <w:color w:val="000000"/>
          <w:spacing w:val="8"/>
          <w:sz w:val="24"/>
          <w:szCs w:val="24"/>
        </w:rPr>
        <w:t>. (слайд 2 )</w:t>
      </w:r>
    </w:p>
    <w:p w:rsidR="00F77F09" w:rsidRPr="00F77F09" w:rsidRDefault="00F77F09" w:rsidP="00F77F09">
      <w:pPr>
        <w:shd w:val="clear" w:color="auto" w:fill="FFFFFF"/>
        <w:tabs>
          <w:tab w:val="left" w:pos="7502"/>
        </w:tabs>
        <w:spacing w:after="0" w:line="360" w:lineRule="auto"/>
        <w:ind w:right="806"/>
        <w:jc w:val="both"/>
        <w:rPr>
          <w:rFonts w:ascii="Times New Roman" w:hAnsi="Times New Roman" w:cs="Times New Roman"/>
          <w:sz w:val="24"/>
          <w:szCs w:val="24"/>
        </w:rPr>
      </w:pPr>
      <w:r w:rsidRPr="00F77F09">
        <w:rPr>
          <w:rFonts w:ascii="Times New Roman" w:hAnsi="Times New Roman" w:cs="Times New Roman"/>
          <w:sz w:val="24"/>
          <w:szCs w:val="24"/>
        </w:rPr>
        <w:t>На уроке мы отправимся в "путешествие" по страницам Югорского края. Но, чтобы отправиться в путешествие, нужно приобрести билеты.</w:t>
      </w:r>
    </w:p>
    <w:p w:rsidR="00F77F09" w:rsidRPr="00F77F09" w:rsidRDefault="00F77F09" w:rsidP="00F77F09">
      <w:pPr>
        <w:shd w:val="clear" w:color="auto" w:fill="FFFFFF"/>
        <w:tabs>
          <w:tab w:val="left" w:pos="7502"/>
        </w:tabs>
        <w:spacing w:after="0" w:line="360" w:lineRule="auto"/>
        <w:ind w:right="80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77F09">
        <w:rPr>
          <w:rFonts w:ascii="Times New Roman" w:hAnsi="Times New Roman" w:cs="Times New Roman"/>
          <w:sz w:val="24"/>
          <w:szCs w:val="24"/>
        </w:rPr>
        <w:t xml:space="preserve">( </w:t>
      </w:r>
      <w:r w:rsidRPr="00F77F09">
        <w:rPr>
          <w:rFonts w:ascii="Times New Roman" w:hAnsi="Times New Roman" w:cs="Times New Roman"/>
          <w:i/>
          <w:sz w:val="24"/>
          <w:szCs w:val="24"/>
        </w:rPr>
        <w:t>повторение правил поведения в автобусе)</w:t>
      </w:r>
    </w:p>
    <w:p w:rsidR="00D1298B" w:rsidRDefault="00D1298B" w:rsidP="00D1298B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1298B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F77F09" w:rsidRPr="00D1298B" w:rsidRDefault="00F77F09" w:rsidP="00D1298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1298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1298B">
        <w:rPr>
          <w:rFonts w:ascii="Times New Roman" w:hAnsi="Times New Roman" w:cs="Times New Roman"/>
          <w:sz w:val="24"/>
          <w:szCs w:val="24"/>
        </w:rPr>
        <w:t>: А теперь отправляемся в "Путешествие"</w:t>
      </w:r>
      <w:r w:rsidR="00157BB6" w:rsidRPr="00D1298B">
        <w:rPr>
          <w:rFonts w:ascii="Times New Roman" w:hAnsi="Times New Roman" w:cs="Times New Roman"/>
          <w:sz w:val="24"/>
          <w:szCs w:val="24"/>
        </w:rPr>
        <w:t>.</w:t>
      </w:r>
    </w:p>
    <w:p w:rsidR="00157BB6" w:rsidRDefault="00157BB6" w:rsidP="00F77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BB6" w:rsidRDefault="00157BB6" w:rsidP="00F77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1</w:t>
      </w:r>
      <w:r w:rsidR="00186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«В гостях у кисоньки». </w:t>
      </w:r>
      <w:r w:rsidR="001D092E">
        <w:rPr>
          <w:rFonts w:ascii="Times New Roman" w:hAnsi="Times New Roman" w:cs="Times New Roman"/>
          <w:sz w:val="24"/>
          <w:szCs w:val="24"/>
        </w:rPr>
        <w:t>(слайд 3)</w:t>
      </w:r>
    </w:p>
    <w:p w:rsidR="00157BB6" w:rsidRDefault="00157BB6" w:rsidP="00F77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предлагаются ребусы, за каждый правильный ответ на ребус ребята получают по 1 баллу.</w:t>
      </w:r>
    </w:p>
    <w:p w:rsidR="00157BB6" w:rsidRDefault="00157BB6" w:rsidP="00F77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BB6" w:rsidRDefault="00157BB6" w:rsidP="00F77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2: «В гостях у Буратино».</w:t>
      </w:r>
      <w:r w:rsidR="001D092E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157BB6" w:rsidRDefault="00157BB6" w:rsidP="00F77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предлагается строка с буквами, внимательно прочтите буквы и определите слово, которое в нем зашифровано (Когалым).</w:t>
      </w:r>
      <w:r w:rsidR="001D092E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157BB6" w:rsidRDefault="00157BB6" w:rsidP="00F77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BB6" w:rsidRPr="00157BB6" w:rsidRDefault="00157BB6" w:rsidP="001D0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BB6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Когалым - наш город. </w:t>
      </w:r>
      <w:r w:rsidRPr="00157BB6">
        <w:rPr>
          <w:rFonts w:ascii="Times New Roman" w:hAnsi="Times New Roman" w:cs="Times New Roman"/>
          <w:sz w:val="24"/>
          <w:szCs w:val="24"/>
        </w:rPr>
        <w:t xml:space="preserve">Заболоченные пространства, где теперь расположен город,  ханты называли  Когалым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7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переводе с хантыйского языка «гиблое место»</w:t>
      </w:r>
      <w:r w:rsidRPr="00157BB6">
        <w:rPr>
          <w:rFonts w:ascii="Times New Roman" w:hAnsi="Times New Roman" w:cs="Times New Roman"/>
          <w:sz w:val="24"/>
          <w:szCs w:val="24"/>
        </w:rPr>
        <w:t xml:space="preserve">. Город расположен в Сургутской низине Среднеобской низменности. Для этой территории характерна сильная заболоченность. Здесь очень много рек, речушек, озер. Реки в </w:t>
      </w:r>
      <w:r w:rsidRPr="00157BB6">
        <w:rPr>
          <w:rFonts w:ascii="Times New Roman" w:hAnsi="Times New Roman" w:cs="Times New Roman"/>
          <w:sz w:val="24"/>
          <w:szCs w:val="24"/>
        </w:rPr>
        <w:lastRenderedPageBreak/>
        <w:t>основном извилистые, скорость течения - около 6 километров в час. Самые крупные из них - Ингуягун, Ортьягун и Кирилл-Высьягун. Город Когалым расположен на берегах реки Ингуягун, и занимает площадь 20,1 тыс. гектаров. Климат резко континентальный, с суровой зимой, продолжающейся семь месяцев. Основная жилая зона расположена на правом берегу реки и состоит из семи микрорайонов.</w:t>
      </w:r>
    </w:p>
    <w:p w:rsidR="00157BB6" w:rsidRPr="00157BB6" w:rsidRDefault="00157BB6" w:rsidP="00157B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B6">
        <w:rPr>
          <w:rFonts w:ascii="Times New Roman" w:hAnsi="Times New Roman" w:cs="Times New Roman"/>
          <w:sz w:val="24"/>
          <w:szCs w:val="24"/>
        </w:rPr>
        <w:t xml:space="preserve">В конце 70-х годов здесь появились первые нефтедобытчики. Первая тонна "черного золота" была добыта из скважины № 7 Повховского месторождения, названного в честь знаменитого бурового мастера Степана Повха, первооткрывателя Самотлора. Имя Повха носит первая улица Когалыма. </w:t>
      </w:r>
    </w:p>
    <w:p w:rsidR="00157BB6" w:rsidRPr="00157BB6" w:rsidRDefault="00157BB6" w:rsidP="00157B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B6">
        <w:rPr>
          <w:rFonts w:ascii="Times New Roman" w:hAnsi="Times New Roman" w:cs="Times New Roman"/>
          <w:sz w:val="24"/>
          <w:szCs w:val="24"/>
        </w:rPr>
        <w:t xml:space="preserve">Город возводила вся страна: в трудных условиях прокладывали дороги и линии электропередач, обустраивали месторождения и возводили предприятия. </w:t>
      </w:r>
    </w:p>
    <w:p w:rsidR="00157BB6" w:rsidRDefault="00157BB6" w:rsidP="00157B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B6">
        <w:rPr>
          <w:rFonts w:ascii="Times New Roman" w:hAnsi="Times New Roman" w:cs="Times New Roman"/>
          <w:sz w:val="24"/>
          <w:szCs w:val="24"/>
        </w:rPr>
        <w:t>В виду географического расположения Когалыма и специфики становления промышленного сектора, основу промышленности и экономики города составляют нефтегазодобывающие предприятия. Состояние промышленного сектора города напрямую зависит от результатов работы предприятий данного вида деятельности.</w:t>
      </w:r>
    </w:p>
    <w:p w:rsidR="00157BB6" w:rsidRDefault="00157BB6" w:rsidP="00F77F09">
      <w:pPr>
        <w:spacing w:after="0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Вопросы:</w:t>
      </w:r>
    </w:p>
    <w:p w:rsidR="00157BB6" w:rsidRPr="00157BB6" w:rsidRDefault="00157BB6" w:rsidP="001D092E">
      <w:pPr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Назовите название улиц города, названных в честь других городов России и зарубежных стран ?(</w:t>
      </w:r>
      <w:r w:rsidR="00F20AF9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Прибалтийская, Сибирская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)</w:t>
      </w:r>
    </w:p>
    <w:p w:rsidR="00F20AF9" w:rsidRPr="00F20AF9" w:rsidRDefault="00F20AF9" w:rsidP="001D092E">
      <w:pPr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20AF9">
        <w:rPr>
          <w:rFonts w:ascii="Times New Roman" w:hAnsi="Times New Roman" w:cs="Times New Roman"/>
          <w:color w:val="000000"/>
          <w:spacing w:val="8"/>
          <w:sz w:val="24"/>
          <w:szCs w:val="24"/>
        </w:rPr>
        <w:t>-Какое название улицы говорит о среднем возрасте жителей Когалыма? (Молодежная)</w:t>
      </w:r>
    </w:p>
    <w:p w:rsidR="00F20AF9" w:rsidRDefault="00F20AF9" w:rsidP="001D092E">
      <w:pPr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20AF9">
        <w:rPr>
          <w:rFonts w:ascii="Times New Roman" w:hAnsi="Times New Roman" w:cs="Times New Roman"/>
          <w:color w:val="000000"/>
          <w:spacing w:val="8"/>
          <w:sz w:val="24"/>
          <w:szCs w:val="24"/>
        </w:rPr>
        <w:t>-Какая улица названа в честь края?(Югорская)</w:t>
      </w:r>
    </w:p>
    <w:p w:rsidR="00F20AF9" w:rsidRDefault="00F20AF9" w:rsidP="001D092E">
      <w:pPr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-Назовите основные цвета флага и герба нашего города, что они означают? (зеленый-тайга, синий –болота, реки, медведь-любимый зверь хантов)</w:t>
      </w:r>
    </w:p>
    <w:p w:rsidR="00F20AF9" w:rsidRDefault="00F20AF9" w:rsidP="001D092E">
      <w:pPr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-Имя какого человека носит первое нефтяное месторождение, открытое на когалымской земле, одна из улиц и парк нашего города? (Степан Повх)</w:t>
      </w:r>
    </w:p>
    <w:p w:rsidR="00F20AF9" w:rsidRPr="00F20AF9" w:rsidRDefault="00F20AF9" w:rsidP="001D092E">
      <w:pPr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-В каком году Когалыму был присвоен статус города?(15 августа 1985 г.)</w:t>
      </w:r>
    </w:p>
    <w:p w:rsidR="00AC793E" w:rsidRDefault="00F20AF9" w:rsidP="001D0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больше назовет городов югры?</w:t>
      </w:r>
    </w:p>
    <w:p w:rsidR="00F20AF9" w:rsidRPr="00F20AF9" w:rsidRDefault="00F20AF9" w:rsidP="00F20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AF9" w:rsidRDefault="00F20AF9" w:rsidP="00F20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3</w:t>
      </w:r>
      <w:r w:rsidR="00186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«В гостях у Чиполлино».</w:t>
      </w:r>
      <w:r w:rsidR="001D092E">
        <w:rPr>
          <w:rFonts w:ascii="Times New Roman" w:hAnsi="Times New Roman" w:cs="Times New Roman"/>
          <w:sz w:val="24"/>
          <w:szCs w:val="24"/>
        </w:rPr>
        <w:t>(слайд 6,7)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AF9" w:rsidRDefault="00F20AF9" w:rsidP="00F20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загадки о растениях, за правильный ответ – 1 балл.</w:t>
      </w:r>
    </w:p>
    <w:p w:rsidR="00F20AF9" w:rsidRDefault="00F20AF9" w:rsidP="00F20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A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0" cy="20002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1063" cy="4003675"/>
                      <a:chOff x="285750" y="1357313"/>
                      <a:chExt cx="8501063" cy="4003675"/>
                    </a:xfrm>
                  </a:grpSpPr>
                  <a:sp>
                    <a:nvSpPr>
                      <a:cNvPr id="7171" name="Прямоугольник 5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1357313"/>
                        <a:ext cx="4572000" cy="646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Зелена, а не луг, бела, а не снег,</a:t>
                          </a:r>
                        </a:p>
                        <a:p>
                          <a:r>
                            <a:rPr lang="ru-RU"/>
                            <a:t>Кудрява, а без волос.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72" name="Прямоугольник 6"/>
                      <a:cNvSpPr>
                        <a:spLocks noChangeArrowheads="1"/>
                      </a:cNvSpPr>
                    </a:nvSpPr>
                    <a:spPr bwMode="auto">
                      <a:xfrm>
                        <a:off x="3643313" y="1928813"/>
                        <a:ext cx="4572000" cy="1477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Дом со всех сторон открыт,</a:t>
                          </a:r>
                        </a:p>
                        <a:p>
                          <a:r>
                            <a:rPr lang="ru-RU"/>
                            <a:t>Он резною крышей крыт.</a:t>
                          </a:r>
                        </a:p>
                        <a:p>
                          <a:r>
                            <a:rPr lang="ru-RU"/>
                            <a:t>Заходи в зеленый дом,</a:t>
                          </a:r>
                        </a:p>
                        <a:p>
                          <a:r>
                            <a:rPr lang="ru-RU"/>
                            <a:t>Чудеса увидишь в нем.</a:t>
                          </a:r>
                        </a:p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73" name="Прямоугольник 7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3571875"/>
                        <a:ext cx="45720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Шел я лугом по тропинке,</a:t>
                          </a:r>
                        </a:p>
                        <a:p>
                          <a:r>
                            <a:rPr lang="ru-RU"/>
                            <a:t>Видел солнце на травинке.</a:t>
                          </a:r>
                        </a:p>
                        <a:p>
                          <a:r>
                            <a:rPr lang="ru-RU"/>
                            <a:t>Но совсем не горячи солнца белые лучи.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74" name="Прямоугольник 8"/>
                      <a:cNvSpPr>
                        <a:spLocks noChangeArrowheads="1"/>
                      </a:cNvSpPr>
                    </a:nvSpPr>
                    <a:spPr bwMode="auto">
                      <a:xfrm>
                        <a:off x="4214813" y="4714875"/>
                        <a:ext cx="45720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Вроде сосен, вроде елок,</a:t>
                          </a:r>
                        </a:p>
                        <a:p>
                          <a:r>
                            <a:rPr lang="ru-RU"/>
                            <a:t>А зимою без иголок.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0AF9" w:rsidRDefault="00F20AF9" w:rsidP="00F20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A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67175" cy="231457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875" cy="4441825"/>
                      <a:chOff x="214313" y="357188"/>
                      <a:chExt cx="8143875" cy="4441825"/>
                    </a:xfrm>
                  </a:grpSpPr>
                  <a:sp>
                    <a:nvSpPr>
                      <a:cNvPr id="8194" name="Прямоугольник 3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357188"/>
                        <a:ext cx="4572000" cy="646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Весной веселит, летом холодит,</a:t>
                          </a:r>
                        </a:p>
                        <a:p>
                          <a:r>
                            <a:rPr lang="ru-RU"/>
                            <a:t>Осенью питает, зимой согревает.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195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3786188" y="1143000"/>
                        <a:ext cx="45720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Весной зеленела, летом загорела,</a:t>
                          </a:r>
                        </a:p>
                        <a:p>
                          <a:r>
                            <a:rPr lang="ru-RU"/>
                            <a:t>Осень в сад пришла, красный факел зажгла.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196" name="Прямоугольник 5"/>
                      <a:cNvSpPr>
                        <a:spLocks noChangeArrowheads="1"/>
                      </a:cNvSpPr>
                    </a:nvSpPr>
                    <a:spPr bwMode="auto">
                      <a:xfrm>
                        <a:off x="214313" y="3214688"/>
                        <a:ext cx="4572000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Зимой и летом - одним цветом.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197" name="Прямоугольник 6"/>
                      <a:cNvSpPr>
                        <a:spLocks noChangeArrowheads="1"/>
                      </a:cNvSpPr>
                    </a:nvSpPr>
                    <a:spPr bwMode="auto">
                      <a:xfrm>
                        <a:off x="3643313" y="4429125"/>
                        <a:ext cx="457200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Мягок, а не пух, зелен, а не трава.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0AF9" w:rsidRDefault="00F20AF9" w:rsidP="00F20A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нашего класса приготовили танец под хантыйскую музыку (на фоне идут фотографии коренных жителей ХМАО)</w:t>
      </w:r>
      <w:r w:rsidR="001D092E">
        <w:rPr>
          <w:rFonts w:ascii="Times New Roman" w:hAnsi="Times New Roman" w:cs="Times New Roman"/>
          <w:sz w:val="24"/>
          <w:szCs w:val="24"/>
        </w:rPr>
        <w:t xml:space="preserve"> (слайд 8,9)</w:t>
      </w:r>
    </w:p>
    <w:p w:rsidR="00F20AF9" w:rsidRDefault="0018605C" w:rsidP="00F20A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о чем следующая станция?</w:t>
      </w:r>
    </w:p>
    <w:p w:rsidR="0018605C" w:rsidRDefault="0018605C" w:rsidP="00F20A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20AF9" w:rsidRDefault="00F20AF9" w:rsidP="00F20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4</w:t>
      </w:r>
      <w:r w:rsidR="00186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«В гостях у </w:t>
      </w:r>
      <w:r w:rsidR="0018605C">
        <w:rPr>
          <w:rFonts w:ascii="Times New Roman" w:hAnsi="Times New Roman" w:cs="Times New Roman"/>
          <w:sz w:val="24"/>
          <w:szCs w:val="24"/>
        </w:rPr>
        <w:t>гномика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D092E" w:rsidRDefault="001D092E" w:rsidP="00F20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Вставьте в слова пропущенные буква и прочитайте о том, люди каких национальностей живут на югорской земле. (слайд 10)</w:t>
      </w:r>
    </w:p>
    <w:p w:rsidR="001D092E" w:rsidRPr="00F20AF9" w:rsidRDefault="001D092E" w:rsidP="00F20A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92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76350" cy="1666875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3238" cy="4714875"/>
                      <a:chOff x="4286250" y="1714500"/>
                      <a:chExt cx="3043238" cy="4714875"/>
                    </a:xfrm>
                  </a:grpSpPr>
                  <a:sp>
                    <a:nvSpPr>
                      <a:cNvPr id="5" name="Содержимое 2"/>
                      <a:cNvSpPr txBox="1">
                        <a:spLocks/>
                      </a:cNvSpPr>
                    </a:nvSpPr>
                    <a:spPr bwMode="auto">
                      <a:xfrm>
                        <a:off x="4286250" y="1714500"/>
                        <a:ext cx="3043238" cy="471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32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к</a:t>
                          </a:r>
                          <a:r>
                            <a:rPr lang="ru-RU" sz="3200" kern="0" dirty="0">
                              <a:latin typeface="+mn-lt"/>
                            </a:rPr>
                            <a:t>о</a:t>
                          </a:r>
                          <a:r>
                            <a:rPr lang="ru-RU" sz="32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м</a:t>
                          </a:r>
                          <a:r>
                            <a:rPr lang="ru-RU" sz="3200" kern="0" dirty="0">
                              <a:latin typeface="+mn-lt"/>
                            </a:rPr>
                            <a:t>и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 err="1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н</a:t>
                          </a:r>
                          <a:r>
                            <a:rPr lang="ru-RU" sz="2800" kern="0" dirty="0" err="1">
                              <a:latin typeface="+mn-lt"/>
                            </a:rPr>
                            <a:t>а</a:t>
                          </a:r>
                          <a:r>
                            <a:rPr lang="ru-RU" sz="2800" kern="0" dirty="0" err="1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н</a:t>
                          </a:r>
                          <a:r>
                            <a:rPr lang="ru-RU" sz="2800" kern="0" dirty="0" err="1">
                              <a:latin typeface="+mn-lt"/>
                            </a:rPr>
                            <a:t>си</a:t>
                          </a:r>
                          <a:endParaRPr lang="ru-RU" sz="2800" kern="0" dirty="0">
                            <a:latin typeface="+mn-lt"/>
                          </a:endParaRP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м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а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н</a:t>
                          </a:r>
                          <a:r>
                            <a:rPr lang="ru-RU" sz="2800" kern="0" dirty="0">
                              <a:latin typeface="+mn-lt"/>
                            </a:rPr>
                            <a:t>си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х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а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н</a:t>
                          </a:r>
                          <a:r>
                            <a:rPr lang="ru-RU" sz="2800" kern="0" dirty="0">
                              <a:latin typeface="+mn-lt"/>
                            </a:rPr>
                            <a:t>ты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т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а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т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ары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р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о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с</a:t>
                          </a:r>
                          <a:r>
                            <a:rPr lang="ru-RU" sz="2800" kern="0" dirty="0">
                              <a:latin typeface="+mn-lt"/>
                            </a:rPr>
                            <a:t>сияне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б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ел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о</a:t>
                          </a:r>
                          <a:r>
                            <a:rPr lang="ru-RU" sz="2800" kern="0" dirty="0">
                              <a:latin typeface="+mn-lt"/>
                            </a:rPr>
                            <a:t>русы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>
                              <a:latin typeface="+mn-lt"/>
                            </a:rPr>
                            <a:t>ук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р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а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и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нцы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б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а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ш</a:t>
                          </a:r>
                          <a:r>
                            <a:rPr lang="ru-RU" sz="2800" kern="0" dirty="0">
                              <a:latin typeface="+mn-lt"/>
                            </a:rPr>
                            <a:t>ки</a:t>
                          </a:r>
                          <a:r>
                            <a:rPr lang="ru-RU" sz="2800" kern="0" dirty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р</a:t>
                          </a:r>
                          <a:r>
                            <a:rPr lang="ru-RU" sz="2800" kern="0" dirty="0">
                              <a:latin typeface="+mn-lt"/>
                            </a:rPr>
                            <a:t>ы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20AF9" w:rsidRDefault="001D092E" w:rsidP="00F20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учащимися стихов о крае.(слайд 11)</w:t>
      </w:r>
    </w:p>
    <w:p w:rsidR="001D092E" w:rsidRDefault="001D092E" w:rsidP="00F20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92E" w:rsidRDefault="001D092E" w:rsidP="001D0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5:  «В гостях у Незнайки». (слайд 12,13)</w:t>
      </w:r>
    </w:p>
    <w:p w:rsidR="001D092E" w:rsidRPr="001D092E" w:rsidRDefault="001D092E" w:rsidP="001D092E">
      <w:pPr>
        <w:shd w:val="clear" w:color="auto" w:fill="FFFFFF"/>
        <w:spacing w:after="0" w:line="360" w:lineRule="auto"/>
        <w:ind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Красная книга — это книга об исчезнувших, редких и исчезающих </w:t>
      </w:r>
      <w:r w:rsidRPr="001D09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видах растений, животных, грибов. Красный цвет ее обложки как бы предупреждает об опасности, надвигающейся на растения и животных. 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«Красная книга» предложил Питер Скотт — известный </w:t>
      </w:r>
      <w:r w:rsidRPr="001D09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английский исследователь, ученый, орнитолог. Начало всемирной 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«переписи» редких животных и растений было положено, а 1948 году, </w:t>
      </w:r>
      <w:r w:rsidRPr="001D09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когда Международный союз охраны природы (МСОП) создал комиссию 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по редким и исчезающим видам животных (а позднее — и видам </w:t>
      </w:r>
      <w:r w:rsidRPr="001D09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растений). Шесть лет комиссия собирала о них информацию, а потом приступила к созданию Красной книги. Одновременно составлялся и </w:t>
      </w:r>
      <w:r w:rsidRPr="001D09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черный список растений и животных, исчезнувших с лица </w:t>
      </w:r>
      <w:r w:rsidRPr="001D092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Земли.</w:t>
      </w:r>
    </w:p>
    <w:p w:rsidR="003A5481" w:rsidRDefault="003A5481" w:rsidP="001D092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3A5481" w:rsidRDefault="003A5481" w:rsidP="001D092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092E" w:rsidRPr="001D092E" w:rsidRDefault="001D092E" w:rsidP="001D09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09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Например:</w:t>
      </w:r>
    </w:p>
    <w:p w:rsidR="001D092E" w:rsidRPr="001D092E" w:rsidRDefault="001D092E" w:rsidP="001D092E">
      <w:pPr>
        <w:shd w:val="clear" w:color="auto" w:fill="FFFFFF"/>
        <w:tabs>
          <w:tab w:val="left" w:pos="648"/>
        </w:tabs>
        <w:spacing w:after="0" w:line="36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1D092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09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тур (или дикий бык) истреблен в Европе, Азии, Северной Африке</w:t>
      </w:r>
      <w:r w:rsidRPr="001D092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D092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 веке;</w:t>
      </w:r>
    </w:p>
    <w:p w:rsidR="001D092E" w:rsidRPr="001D092E" w:rsidRDefault="001D092E" w:rsidP="001D092E">
      <w:pPr>
        <w:shd w:val="clear" w:color="auto" w:fill="FFFFFF"/>
        <w:tabs>
          <w:tab w:val="left" w:pos="713"/>
        </w:tabs>
        <w:spacing w:after="0" w:line="360" w:lineRule="auto"/>
        <w:ind w:firstLine="382"/>
        <w:rPr>
          <w:rFonts w:ascii="Times New Roman" w:hAnsi="Times New Roman" w:cs="Times New Roman"/>
          <w:sz w:val="24"/>
          <w:szCs w:val="24"/>
        </w:rPr>
      </w:pPr>
      <w:r w:rsidRPr="001D092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092E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стеллерова корова (обитатель мелководий в морях Дальнего</w:t>
      </w:r>
      <w:r w:rsidRPr="001D092E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Востока, длиной до </w:t>
      </w:r>
      <w:smartTag w:uri="urn:schemas-microsoft-com:office:smarttags" w:element="metricconverter">
        <w:smartTagPr>
          <w:attr w:name="ProductID" w:val="10 м"/>
        </w:smartTagPr>
        <w:r w:rsidRPr="001D092E">
          <w:rPr>
            <w:rFonts w:ascii="Times New Roman" w:hAnsi="Times New Roman" w:cs="Times New Roman"/>
            <w:color w:val="000000"/>
            <w:sz w:val="24"/>
            <w:szCs w:val="24"/>
          </w:rPr>
          <w:t>10 м</w:t>
        </w:r>
      </w:smartTag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 и весом до 4 т) исчезла в </w:t>
      </w:r>
      <w:r w:rsidRPr="001D092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 веке;</w:t>
      </w:r>
    </w:p>
    <w:p w:rsidR="001D092E" w:rsidRPr="001D092E" w:rsidRDefault="001D092E" w:rsidP="001D092E">
      <w:pPr>
        <w:shd w:val="clear" w:color="auto" w:fill="FFFFFF"/>
        <w:tabs>
          <w:tab w:val="left" w:pos="648"/>
        </w:tabs>
        <w:spacing w:after="0" w:line="360" w:lineRule="auto"/>
        <w:ind w:firstLine="389"/>
        <w:rPr>
          <w:rFonts w:ascii="Times New Roman" w:hAnsi="Times New Roman" w:cs="Times New Roman"/>
          <w:sz w:val="24"/>
          <w:szCs w:val="24"/>
        </w:rPr>
      </w:pPr>
      <w:r w:rsidRPr="001D092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тарпан (дикая лошадь) исчезла в </w:t>
      </w:r>
      <w:r w:rsidRPr="001D092E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 веке. Была распространена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92E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Юго-Восточной Европе;</w:t>
      </w:r>
    </w:p>
    <w:p w:rsidR="001D092E" w:rsidRDefault="001D092E" w:rsidP="001D092E">
      <w:pPr>
        <w:shd w:val="clear" w:color="auto" w:fill="FFFFFF"/>
        <w:tabs>
          <w:tab w:val="left" w:pos="655"/>
        </w:tabs>
        <w:spacing w:after="0" w:line="360" w:lineRule="auto"/>
        <w:ind w:right="80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092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японский волк, обитавший в Японии, исчез в </w:t>
      </w:r>
      <w:r w:rsidRPr="001D092E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t xml:space="preserve"> веке;</w:t>
      </w:r>
      <w:r w:rsidRPr="001D09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92E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многие другие.</w:t>
      </w:r>
    </w:p>
    <w:p w:rsidR="001D092E" w:rsidRPr="001D092E" w:rsidRDefault="001D092E" w:rsidP="001D092E">
      <w:pPr>
        <w:shd w:val="clear" w:color="auto" w:fill="FFFFFF"/>
        <w:tabs>
          <w:tab w:val="left" w:pos="655"/>
        </w:tabs>
        <w:spacing w:after="0"/>
        <w:ind w:right="806"/>
        <w:rPr>
          <w:rFonts w:ascii="Times New Roman" w:hAnsi="Times New Roman" w:cs="Times New Roman"/>
          <w:color w:val="000000"/>
          <w:sz w:val="24"/>
          <w:szCs w:val="24"/>
        </w:rPr>
      </w:pPr>
      <w:r w:rsidRPr="001D092E">
        <w:rPr>
          <w:rFonts w:ascii="Times New Roman" w:hAnsi="Times New Roman" w:cs="Times New Roman"/>
          <w:sz w:val="24"/>
          <w:szCs w:val="24"/>
        </w:rPr>
        <w:t>(</w:t>
      </w:r>
      <w:r w:rsidRPr="001D092E">
        <w:rPr>
          <w:rFonts w:ascii="Times New Roman" w:hAnsi="Times New Roman" w:cs="Times New Roman"/>
          <w:b/>
          <w:i/>
          <w:sz w:val="24"/>
          <w:szCs w:val="24"/>
        </w:rPr>
        <w:t>Рассказывает ученик</w:t>
      </w:r>
      <w:r w:rsidRPr="001D092E">
        <w:rPr>
          <w:rFonts w:ascii="Times New Roman" w:hAnsi="Times New Roman" w:cs="Times New Roman"/>
          <w:sz w:val="24"/>
          <w:szCs w:val="24"/>
        </w:rPr>
        <w:t xml:space="preserve">) Первое издание Красной книги МСОП вышло в 1963 году, второе — в 1966 году. В Красную книгу издания 1979 года включены 321 вид и подвид млекопитающих, 485 видов птиц, 141 вид пресмыкающихся, 41 вид земноводных, 194 вида рыб. Если человечество не предпримет мер </w:t>
      </w:r>
      <w:r w:rsidRPr="001D092E">
        <w:rPr>
          <w:rFonts w:ascii="Times New Roman" w:hAnsi="Times New Roman" w:cs="Times New Roman"/>
          <w:spacing w:val="-1"/>
          <w:sz w:val="24"/>
          <w:szCs w:val="24"/>
        </w:rPr>
        <w:t xml:space="preserve">по их охране, все эти удивительные создания природы могут оказаться </w:t>
      </w:r>
      <w:r w:rsidRPr="001D092E">
        <w:rPr>
          <w:rFonts w:ascii="Times New Roman" w:hAnsi="Times New Roman" w:cs="Times New Roman"/>
          <w:spacing w:val="-2"/>
          <w:sz w:val="24"/>
          <w:szCs w:val="24"/>
        </w:rPr>
        <w:t>на черных страницах Красной книги.</w:t>
      </w:r>
    </w:p>
    <w:p w:rsidR="001D092E" w:rsidRDefault="001D092E" w:rsidP="001D092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92E">
        <w:rPr>
          <w:rFonts w:ascii="Times New Roman" w:hAnsi="Times New Roman" w:cs="Times New Roman"/>
          <w:b/>
          <w:sz w:val="24"/>
          <w:szCs w:val="24"/>
        </w:rPr>
        <w:t>Учител</w:t>
      </w:r>
      <w:r w:rsidRPr="00EE0345">
        <w:rPr>
          <w:rFonts w:ascii="Times New Roman" w:hAnsi="Times New Roman" w:cs="Times New Roman"/>
          <w:sz w:val="24"/>
          <w:szCs w:val="24"/>
        </w:rPr>
        <w:t>ь: Давайте, посмотрим какие виды растений и животных расположились на этих страницах.</w:t>
      </w:r>
      <w:r>
        <w:rPr>
          <w:rFonts w:ascii="Times New Roman" w:hAnsi="Times New Roman" w:cs="Times New Roman"/>
          <w:sz w:val="24"/>
          <w:szCs w:val="24"/>
        </w:rPr>
        <w:t>(слайд 14,15)</w:t>
      </w:r>
    </w:p>
    <w:p w:rsidR="001D092E" w:rsidRPr="00EE0345" w:rsidRDefault="001D092E" w:rsidP="001D092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i/>
          <w:iCs/>
          <w:sz w:val="24"/>
          <w:szCs w:val="24"/>
        </w:rPr>
        <w:t>1- виды исчезающие</w:t>
      </w:r>
      <w:r w:rsidRPr="00EE0345">
        <w:rPr>
          <w:rFonts w:ascii="Times New Roman" w:hAnsi="Times New Roman" w:cs="Times New Roman"/>
          <w:sz w:val="24"/>
          <w:szCs w:val="24"/>
        </w:rPr>
        <w:t>. Они, как и Красная книга записаны на красных страницах. Это быстро исчезающие растения, которые нельзя спасти без специальных мер охраны.</w:t>
      </w:r>
    </w:p>
    <w:p w:rsidR="001D092E" w:rsidRPr="00EE0345" w:rsidRDefault="001D092E" w:rsidP="001D092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i/>
          <w:iCs/>
          <w:sz w:val="24"/>
          <w:szCs w:val="24"/>
        </w:rPr>
        <w:t>2-виды сокращающиеся</w:t>
      </w:r>
      <w:r w:rsidRPr="00EE0345">
        <w:rPr>
          <w:rFonts w:ascii="Times New Roman" w:hAnsi="Times New Roman" w:cs="Times New Roman"/>
          <w:sz w:val="24"/>
          <w:szCs w:val="24"/>
        </w:rPr>
        <w:t>. Они записаны на жёлтых страницах. Эти виды встречаются в достаточном количестве для выживания, но их численность очень быстро сокращается.</w:t>
      </w:r>
    </w:p>
    <w:p w:rsidR="001D092E" w:rsidRPr="00EE0345" w:rsidRDefault="001D092E" w:rsidP="001D092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i/>
          <w:iCs/>
          <w:sz w:val="24"/>
          <w:szCs w:val="24"/>
        </w:rPr>
        <w:t>3-виды редкие</w:t>
      </w:r>
      <w:r w:rsidRPr="00EE0345">
        <w:rPr>
          <w:rFonts w:ascii="Times New Roman" w:hAnsi="Times New Roman" w:cs="Times New Roman"/>
          <w:sz w:val="24"/>
          <w:szCs w:val="24"/>
        </w:rPr>
        <w:t xml:space="preserve">. Они записаны на белых страницах. Что значит редкие? </w:t>
      </w:r>
    </w:p>
    <w:p w:rsidR="001D092E" w:rsidRPr="00EE0345" w:rsidRDefault="001D092E" w:rsidP="001D092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>Дети: Эти виды не находятся под угрозой вымирания, но встречаются очень редко, поэтому вскоре исчезнут.</w:t>
      </w:r>
    </w:p>
    <w:p w:rsidR="001D092E" w:rsidRPr="00EE0345" w:rsidRDefault="001D092E" w:rsidP="001D092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i/>
          <w:iCs/>
          <w:sz w:val="24"/>
          <w:szCs w:val="24"/>
        </w:rPr>
        <w:t>4-виды неопределенные</w:t>
      </w:r>
      <w:r w:rsidRPr="00EE0345">
        <w:rPr>
          <w:rFonts w:ascii="Times New Roman" w:hAnsi="Times New Roman" w:cs="Times New Roman"/>
          <w:sz w:val="24"/>
          <w:szCs w:val="24"/>
        </w:rPr>
        <w:t>. Названия этих растений расположились на серых страницах. Как вы понимаете "неопределенные виды"?</w:t>
      </w:r>
    </w:p>
    <w:p w:rsidR="001D092E" w:rsidRPr="00EE0345" w:rsidRDefault="001D092E" w:rsidP="001D09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E0345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</w:p>
    <w:p w:rsidR="001D092E" w:rsidRDefault="001D092E" w:rsidP="00D1298B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129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1298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Учитель:</w:t>
      </w:r>
      <w:r w:rsidRPr="00D1298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Ханты-Мансийском автономном округе также обитают охраняемые </w:t>
      </w:r>
      <w:r w:rsidRPr="00D1298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растения и животные (венерин башмачок, купальница, ятрышник шлемо-носный; западносибирский бобр, беркут, краснозобая казарка и др.).</w:t>
      </w:r>
      <w:r w:rsidR="00D1298B">
        <w:rPr>
          <w:rFonts w:ascii="Times New Roman" w:hAnsi="Times New Roman" w:cs="Times New Roman"/>
          <w:color w:val="000000"/>
          <w:spacing w:val="-3"/>
          <w:sz w:val="24"/>
          <w:szCs w:val="24"/>
        </w:rPr>
        <w:t>(слайды 18-22)</w:t>
      </w:r>
    </w:p>
    <w:p w:rsidR="00D1298B" w:rsidRPr="00D1298B" w:rsidRDefault="00D1298B" w:rsidP="00D1298B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Подготовленные ученики рассказывают ребятам  об охраняемых  растениях и животных округа.</w:t>
      </w:r>
    </w:p>
    <w:p w:rsidR="001D092E" w:rsidRDefault="00D1298B" w:rsidP="00D1298B">
      <w:pPr>
        <w:shd w:val="clear" w:color="auto" w:fill="FFFFFF"/>
        <w:spacing w:after="0" w:line="360" w:lineRule="auto"/>
        <w:ind w:firstLine="38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1298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Учитель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="001D092E" w:rsidRPr="00D1298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 появления на Земле че</w:t>
      </w:r>
      <w:r w:rsidR="001D092E" w:rsidRPr="00D1298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1D092E" w:rsidRPr="00D1298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ловека один вид исчезал в сред</w:t>
      </w:r>
      <w:r w:rsidR="001D092E" w:rsidRPr="00D1298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1D092E" w:rsidRPr="00D1298B">
        <w:rPr>
          <w:rFonts w:ascii="Times New Roman" w:hAnsi="Times New Roman" w:cs="Times New Roman"/>
          <w:color w:val="000000"/>
          <w:sz w:val="24"/>
          <w:szCs w:val="24"/>
        </w:rPr>
        <w:t xml:space="preserve">нем за 1 тыс. лет. С 1850-го по </w:t>
      </w:r>
      <w:r w:rsidR="001D092E" w:rsidRPr="00D1298B">
        <w:rPr>
          <w:rFonts w:ascii="Times New Roman" w:hAnsi="Times New Roman" w:cs="Times New Roman"/>
          <w:color w:val="000000"/>
          <w:spacing w:val="-3"/>
          <w:sz w:val="24"/>
          <w:szCs w:val="24"/>
        </w:rPr>
        <w:t>1950-й год этот интервал состав</w:t>
      </w:r>
      <w:r w:rsidR="001D092E" w:rsidRPr="00D1298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1D092E" w:rsidRPr="00D1298B">
        <w:rPr>
          <w:rFonts w:ascii="Times New Roman" w:hAnsi="Times New Roman" w:cs="Times New Roman"/>
          <w:color w:val="000000"/>
          <w:sz w:val="24"/>
          <w:szCs w:val="24"/>
        </w:rPr>
        <w:t xml:space="preserve">лял 10 лет, после 1950-го — 1 год. </w:t>
      </w:r>
      <w:r w:rsidR="001D092E" w:rsidRPr="00D129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настоящее время ученые считают, что один вид на Земле исчезает </w:t>
      </w:r>
      <w:r w:rsidR="001D092E" w:rsidRPr="00D129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каждый день, а к 2000-му году этот темп может возрасти до одного вида </w:t>
      </w:r>
      <w:r w:rsidR="001D092E" w:rsidRPr="00D1298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час.</w:t>
      </w:r>
    </w:p>
    <w:p w:rsidR="003A5481" w:rsidRDefault="003A5481" w:rsidP="00D129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3A5481" w:rsidRDefault="00D1298B" w:rsidP="003A54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D1298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>4.Рефлексия урока</w:t>
      </w:r>
    </w:p>
    <w:p w:rsidR="003A5481" w:rsidRDefault="00D1298B" w:rsidP="003A54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EE034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5. Итог урока.</w:t>
      </w:r>
    </w:p>
    <w:p w:rsidR="00D1298B" w:rsidRPr="00EE0345" w:rsidRDefault="00D1298B" w:rsidP="003A54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 Учитель читает стихотворение Б. Заходера</w:t>
      </w:r>
    </w:p>
    <w:p w:rsidR="00D1298B" w:rsidRPr="00EE0345" w:rsidRDefault="00D1298B" w:rsidP="003A5481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>Все-все</w:t>
      </w:r>
      <w:r w:rsidRPr="00EE0345">
        <w:rPr>
          <w:rFonts w:ascii="Times New Roman" w:hAnsi="Times New Roman" w:cs="Times New Roman"/>
          <w:sz w:val="24"/>
          <w:szCs w:val="24"/>
        </w:rPr>
        <w:br/>
        <w:t>На свете,</w:t>
      </w:r>
      <w:r w:rsidRPr="00EE0345">
        <w:rPr>
          <w:rFonts w:ascii="Times New Roman" w:hAnsi="Times New Roman" w:cs="Times New Roman"/>
          <w:sz w:val="24"/>
          <w:szCs w:val="24"/>
        </w:rPr>
        <w:br/>
        <w:t>На свете нужны!</w:t>
      </w:r>
      <w:r w:rsidRPr="00EE0345">
        <w:rPr>
          <w:rFonts w:ascii="Times New Roman" w:hAnsi="Times New Roman" w:cs="Times New Roman"/>
          <w:sz w:val="24"/>
          <w:szCs w:val="24"/>
        </w:rPr>
        <w:br/>
        <w:t>И мошки не меньше нужны, чем слоны…</w:t>
      </w:r>
      <w:r w:rsidRPr="00EE0345">
        <w:rPr>
          <w:rFonts w:ascii="Times New Roman" w:hAnsi="Times New Roman" w:cs="Times New Roman"/>
          <w:sz w:val="24"/>
          <w:szCs w:val="24"/>
        </w:rPr>
        <w:br/>
        <w:t>Нельзя обойтись без чудовищ нелепых</w:t>
      </w:r>
      <w:r w:rsidRPr="00EE0345">
        <w:rPr>
          <w:rFonts w:ascii="Times New Roman" w:hAnsi="Times New Roman" w:cs="Times New Roman"/>
          <w:sz w:val="24"/>
          <w:szCs w:val="24"/>
        </w:rPr>
        <w:br/>
        <w:t>И даже без хищников злых и свирепых!</w:t>
      </w:r>
    </w:p>
    <w:p w:rsidR="00D1298B" w:rsidRPr="00EE0345" w:rsidRDefault="00D1298B" w:rsidP="00D12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345">
        <w:rPr>
          <w:rFonts w:ascii="Times New Roman" w:hAnsi="Times New Roman" w:cs="Times New Roman"/>
          <w:sz w:val="24"/>
          <w:szCs w:val="24"/>
        </w:rPr>
        <w:t>Нужны на свете все!</w:t>
      </w:r>
      <w:r w:rsidRPr="00EE0345">
        <w:rPr>
          <w:rFonts w:ascii="Times New Roman" w:hAnsi="Times New Roman" w:cs="Times New Roman"/>
          <w:sz w:val="24"/>
          <w:szCs w:val="24"/>
        </w:rPr>
        <w:br/>
        <w:t>Нужны все подряд –</w:t>
      </w:r>
      <w:r w:rsidRPr="00EE0345">
        <w:rPr>
          <w:rFonts w:ascii="Times New Roman" w:hAnsi="Times New Roman" w:cs="Times New Roman"/>
          <w:sz w:val="24"/>
          <w:szCs w:val="24"/>
        </w:rPr>
        <w:br/>
        <w:t>Кто делает мёд, и кто делает яд.</w:t>
      </w:r>
      <w:r w:rsidRPr="00EE0345">
        <w:rPr>
          <w:rFonts w:ascii="Times New Roman" w:hAnsi="Times New Roman" w:cs="Times New Roman"/>
          <w:sz w:val="24"/>
          <w:szCs w:val="24"/>
        </w:rPr>
        <w:br/>
        <w:t>Мы всё-таки очень друг другу нужны.</w:t>
      </w:r>
      <w:r w:rsidRPr="00EE0345">
        <w:rPr>
          <w:rFonts w:ascii="Times New Roman" w:hAnsi="Times New Roman" w:cs="Times New Roman"/>
          <w:sz w:val="24"/>
          <w:szCs w:val="24"/>
        </w:rPr>
        <w:br/>
        <w:t>А если нам кто-нибудь лишним покажется,</w:t>
      </w:r>
      <w:r w:rsidRPr="00EE0345">
        <w:rPr>
          <w:rFonts w:ascii="Times New Roman" w:hAnsi="Times New Roman" w:cs="Times New Roman"/>
          <w:sz w:val="24"/>
          <w:szCs w:val="24"/>
        </w:rPr>
        <w:br/>
        <w:t>То это, конечно, ошибкой окажется.</w:t>
      </w:r>
    </w:p>
    <w:p w:rsidR="00D1298B" w:rsidRPr="00EE0345" w:rsidRDefault="00D1298B" w:rsidP="00D12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i/>
          <w:iCs/>
          <w:sz w:val="24"/>
          <w:szCs w:val="24"/>
        </w:rPr>
        <w:t>(Подготовленный ученик читает стихотворение, держа в руке глобус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Смотрю на глобус – шар земной.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И вдруг вздохнул он, как живой.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И шепчут мне материки: “Ты береги, нас, береги”.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В тревоге рощи и леса, роса на травах, как слеза.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И тихо просят родники: “Ты береги нас, береги”.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Остановил олень свой бег: “Будь Человеком, человек.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В тебя мы верим, не солги, ты береги нас, береги”.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Грустит глубокая река, свои теряя берега.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И слышу голос я реки: “Ты береги нас, береги”. </w:t>
      </w:r>
    </w:p>
    <w:p w:rsidR="00D1298B" w:rsidRPr="00EE0345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Смотрю на глобус, шар земной, такой прекрасный и родной. </w:t>
      </w:r>
    </w:p>
    <w:p w:rsidR="00D1298B" w:rsidRDefault="00D1298B" w:rsidP="00D12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0345">
        <w:rPr>
          <w:rFonts w:ascii="Times New Roman" w:hAnsi="Times New Roman" w:cs="Times New Roman"/>
          <w:sz w:val="24"/>
          <w:szCs w:val="24"/>
        </w:rPr>
        <w:t xml:space="preserve">И шепчут губы: “Не солгу, я сберегу вас, сберегу”. </w:t>
      </w:r>
    </w:p>
    <w:p w:rsidR="00D1298B" w:rsidRPr="00D1298B" w:rsidRDefault="00D1298B" w:rsidP="00D129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298B">
        <w:rPr>
          <w:rFonts w:ascii="Times New Roman" w:hAnsi="Times New Roman" w:cs="Times New Roman"/>
          <w:sz w:val="24"/>
          <w:szCs w:val="24"/>
        </w:rPr>
        <w:t>Е. Шкловский</w:t>
      </w:r>
    </w:p>
    <w:p w:rsidR="003A5481" w:rsidRDefault="006D1D5D" w:rsidP="00D129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D5D">
        <w:rPr>
          <w:rFonts w:ascii="Times New Roman" w:hAnsi="Times New Roman" w:cs="Times New Roman"/>
          <w:b/>
          <w:sz w:val="24"/>
          <w:szCs w:val="24"/>
        </w:rPr>
        <w:t>6.Подведение итогов ви</w:t>
      </w:r>
      <w:r w:rsidR="003A5481">
        <w:rPr>
          <w:rFonts w:ascii="Times New Roman" w:hAnsi="Times New Roman" w:cs="Times New Roman"/>
          <w:b/>
          <w:sz w:val="24"/>
          <w:szCs w:val="24"/>
        </w:rPr>
        <w:t>кторины, награждение участников</w:t>
      </w:r>
    </w:p>
    <w:p w:rsidR="00D1298B" w:rsidRPr="00D1298B" w:rsidRDefault="00D1298B" w:rsidP="00D12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98B">
        <w:rPr>
          <w:rFonts w:ascii="Times New Roman" w:hAnsi="Times New Roman" w:cs="Times New Roman"/>
          <w:sz w:val="24"/>
          <w:szCs w:val="24"/>
        </w:rPr>
        <w:br/>
      </w:r>
      <w:r w:rsidR="006D1D5D">
        <w:rPr>
          <w:rFonts w:ascii="Times New Roman" w:hAnsi="Times New Roman" w:cs="Times New Roman"/>
          <w:b/>
          <w:sz w:val="24"/>
          <w:szCs w:val="24"/>
        </w:rPr>
        <w:t>7</w:t>
      </w:r>
      <w:r w:rsidRPr="00D1298B">
        <w:rPr>
          <w:rFonts w:ascii="Times New Roman" w:hAnsi="Times New Roman" w:cs="Times New Roman"/>
          <w:b/>
          <w:sz w:val="24"/>
          <w:szCs w:val="24"/>
        </w:rPr>
        <w:t xml:space="preserve">. Домашнее задание: </w:t>
      </w:r>
      <w:r w:rsidRPr="00D1298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создание знаков «Берегите животных (растени</w:t>
      </w:r>
      <w:r w:rsidR="00B73C5C">
        <w:rPr>
          <w:rFonts w:ascii="Times New Roman" w:hAnsi="Times New Roman" w:cs="Times New Roman"/>
          <w:color w:val="000000"/>
          <w:spacing w:val="-7"/>
          <w:sz w:val="24"/>
          <w:szCs w:val="24"/>
        </w:rPr>
        <w:t>й</w:t>
      </w:r>
      <w:r w:rsidRPr="00D1298B">
        <w:rPr>
          <w:rFonts w:ascii="Times New Roman" w:hAnsi="Times New Roman" w:cs="Times New Roman"/>
          <w:color w:val="000000"/>
          <w:spacing w:val="-7"/>
          <w:sz w:val="24"/>
          <w:szCs w:val="24"/>
        </w:rPr>
        <w:t>, рыб, птиц)».</w:t>
      </w:r>
    </w:p>
    <w:p w:rsidR="001D092E" w:rsidRPr="0074538F" w:rsidRDefault="001D092E" w:rsidP="00D1298B">
      <w:pPr>
        <w:spacing w:after="0"/>
      </w:pPr>
    </w:p>
    <w:sectPr w:rsidR="001D092E" w:rsidRPr="0074538F" w:rsidSect="00036C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87" w:rsidRDefault="00172F87" w:rsidP="001D092E">
      <w:pPr>
        <w:spacing w:after="0" w:line="240" w:lineRule="auto"/>
      </w:pPr>
      <w:r>
        <w:separator/>
      </w:r>
    </w:p>
  </w:endnote>
  <w:endnote w:type="continuationSeparator" w:id="1">
    <w:p w:rsidR="00172F87" w:rsidRDefault="00172F87" w:rsidP="001D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90534"/>
      <w:docPartObj>
        <w:docPartGallery w:val="Page Numbers (Bottom of Page)"/>
        <w:docPartUnique/>
      </w:docPartObj>
    </w:sdtPr>
    <w:sdtContent>
      <w:p w:rsidR="001D092E" w:rsidRDefault="00D62F5A">
        <w:pPr>
          <w:pStyle w:val="aa"/>
          <w:jc w:val="center"/>
        </w:pPr>
        <w:fldSimple w:instr=" PAGE   \* MERGEFORMAT ">
          <w:r w:rsidR="000150FF">
            <w:rPr>
              <w:noProof/>
            </w:rPr>
            <w:t>1</w:t>
          </w:r>
        </w:fldSimple>
      </w:p>
    </w:sdtContent>
  </w:sdt>
  <w:p w:rsidR="001D092E" w:rsidRDefault="001D09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87" w:rsidRDefault="00172F87" w:rsidP="001D092E">
      <w:pPr>
        <w:spacing w:after="0" w:line="240" w:lineRule="auto"/>
      </w:pPr>
      <w:r>
        <w:separator/>
      </w:r>
    </w:p>
  </w:footnote>
  <w:footnote w:type="continuationSeparator" w:id="1">
    <w:p w:rsidR="00172F87" w:rsidRDefault="00172F87" w:rsidP="001D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D74"/>
    <w:multiLevelType w:val="hybridMultilevel"/>
    <w:tmpl w:val="FBD84126"/>
    <w:lvl w:ilvl="0" w:tplc="9F8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87D8C"/>
    <w:multiLevelType w:val="multilevel"/>
    <w:tmpl w:val="01C0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D6342"/>
    <w:multiLevelType w:val="hybridMultilevel"/>
    <w:tmpl w:val="FB547372"/>
    <w:lvl w:ilvl="0" w:tplc="94ACFA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38F"/>
    <w:rsid w:val="000150FF"/>
    <w:rsid w:val="00036C67"/>
    <w:rsid w:val="00157BB6"/>
    <w:rsid w:val="00172F87"/>
    <w:rsid w:val="0018605C"/>
    <w:rsid w:val="001D092E"/>
    <w:rsid w:val="003A5481"/>
    <w:rsid w:val="0055077D"/>
    <w:rsid w:val="006D1D5D"/>
    <w:rsid w:val="0074538F"/>
    <w:rsid w:val="00AC793E"/>
    <w:rsid w:val="00B73C5C"/>
    <w:rsid w:val="00C5651F"/>
    <w:rsid w:val="00CC2CD7"/>
    <w:rsid w:val="00D1298B"/>
    <w:rsid w:val="00D62F5A"/>
    <w:rsid w:val="00F20AF9"/>
    <w:rsid w:val="00F77F09"/>
    <w:rsid w:val="00F96E6A"/>
    <w:rsid w:val="00F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67"/>
  </w:style>
  <w:style w:type="paragraph" w:styleId="1">
    <w:name w:val="heading 1"/>
    <w:basedOn w:val="a"/>
    <w:link w:val="10"/>
    <w:qFormat/>
    <w:rsid w:val="0074538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38F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nhideWhenUsed/>
    <w:rsid w:val="00745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qFormat/>
    <w:rsid w:val="0074538F"/>
    <w:rPr>
      <w:b/>
      <w:bCs/>
    </w:rPr>
  </w:style>
  <w:style w:type="paragraph" w:styleId="a5">
    <w:name w:val="List Paragraph"/>
    <w:basedOn w:val="a"/>
    <w:uiPriority w:val="34"/>
    <w:qFormat/>
    <w:rsid w:val="00AC79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A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D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092E"/>
  </w:style>
  <w:style w:type="paragraph" w:styleId="aa">
    <w:name w:val="footer"/>
    <w:basedOn w:val="a"/>
    <w:link w:val="ab"/>
    <w:uiPriority w:val="99"/>
    <w:unhideWhenUsed/>
    <w:rsid w:val="001D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10</cp:revision>
  <dcterms:created xsi:type="dcterms:W3CDTF">2011-10-09T10:25:00Z</dcterms:created>
  <dcterms:modified xsi:type="dcterms:W3CDTF">2011-10-10T13:42:00Z</dcterms:modified>
</cp:coreProperties>
</file>